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C6490" w14:textId="6C6CABAF" w:rsidR="006C06A2" w:rsidRPr="00845799" w:rsidRDefault="00CB7233">
      <w:pPr>
        <w:rPr>
          <w:rFonts w:ascii="Arial" w:hAnsi="Arial" w:cs="Arial"/>
          <w:b/>
          <w:bCs/>
          <w:color w:val="00B3FA"/>
          <w:sz w:val="24"/>
          <w:szCs w:val="24"/>
        </w:rPr>
      </w:pPr>
      <w:r w:rsidRPr="00845799">
        <w:rPr>
          <w:rFonts w:ascii="Arial" w:hAnsi="Arial" w:cs="Arial"/>
          <w:b/>
          <w:bCs/>
          <w:color w:val="00B3FA"/>
          <w:sz w:val="24"/>
          <w:szCs w:val="24"/>
        </w:rPr>
        <w:t xml:space="preserve">FIRST STEPS TOGETHER: </w:t>
      </w:r>
      <w:r w:rsidRPr="00845799">
        <w:rPr>
          <w:rFonts w:ascii="Arial" w:hAnsi="Arial" w:cs="Arial"/>
          <w:bCs/>
          <w:color w:val="00B3FA"/>
          <w:sz w:val="24"/>
          <w:szCs w:val="24"/>
        </w:rPr>
        <w:t>FOR YOUNGER CHILDREN</w:t>
      </w:r>
      <w:r w:rsidRPr="00845799">
        <w:rPr>
          <w:rFonts w:ascii="Arial" w:hAnsi="Arial" w:cs="Arial"/>
          <w:b/>
          <w:bCs/>
          <w:color w:val="00B3FA"/>
          <w:sz w:val="24"/>
          <w:szCs w:val="24"/>
        </w:rPr>
        <w:t xml:space="preserve"> </w:t>
      </w:r>
    </w:p>
    <w:p w14:paraId="48EF1A82" w14:textId="1588F3D6" w:rsidR="00D7292B" w:rsidRPr="00845799" w:rsidRDefault="00D7292B">
      <w:pPr>
        <w:rPr>
          <w:rFonts w:ascii="Arial" w:hAnsi="Arial" w:cs="Arial"/>
          <w:bCs/>
          <w:color w:val="00B3FA"/>
          <w:sz w:val="24"/>
          <w:szCs w:val="24"/>
        </w:rPr>
      </w:pPr>
      <w:r w:rsidRPr="00845799">
        <w:rPr>
          <w:rFonts w:ascii="Arial" w:hAnsi="Arial" w:cs="Arial"/>
          <w:bCs/>
          <w:color w:val="00B3FA"/>
          <w:sz w:val="24"/>
          <w:szCs w:val="24"/>
        </w:rPr>
        <w:t xml:space="preserve">Session </w:t>
      </w:r>
      <w:r w:rsidR="00330DE4">
        <w:rPr>
          <w:rFonts w:ascii="Arial" w:hAnsi="Arial" w:cs="Arial"/>
          <w:bCs/>
          <w:color w:val="00B3FA"/>
          <w:sz w:val="24"/>
          <w:szCs w:val="24"/>
        </w:rPr>
        <w:t>3</w:t>
      </w:r>
      <w:r w:rsidRPr="00845799">
        <w:rPr>
          <w:rFonts w:ascii="Arial" w:hAnsi="Arial" w:cs="Arial"/>
          <w:bCs/>
          <w:color w:val="00B3FA"/>
          <w:sz w:val="24"/>
          <w:szCs w:val="24"/>
        </w:rPr>
        <w:t xml:space="preserve"> of 4</w:t>
      </w:r>
    </w:p>
    <w:p w14:paraId="52096683" w14:textId="77777777" w:rsidR="004D6E32" w:rsidRDefault="004D6E32" w:rsidP="00130639">
      <w:pPr>
        <w:pStyle w:val="Heading1"/>
        <w:rPr>
          <w:rFonts w:eastAsiaTheme="minorHAnsi"/>
        </w:rPr>
      </w:pPr>
    </w:p>
    <w:p w14:paraId="59CAAC92" w14:textId="44EFCF14" w:rsidR="006C06A2" w:rsidRPr="00B4300B" w:rsidRDefault="00130639" w:rsidP="00130639">
      <w:pPr>
        <w:pStyle w:val="Heading1"/>
      </w:pPr>
      <w:r>
        <w:t xml:space="preserve">The </w:t>
      </w:r>
      <w:r w:rsidR="00330DE4">
        <w:t>workers in the vineyard</w:t>
      </w:r>
    </w:p>
    <w:p w14:paraId="36755576" w14:textId="77777777" w:rsidR="00CB7233" w:rsidRPr="00845799" w:rsidRDefault="00CB7233" w:rsidP="00D7292B">
      <w:pPr>
        <w:rPr>
          <w:rFonts w:ascii="Arial" w:hAnsi="Arial" w:cs="Arial"/>
          <w:color w:val="00B3FA"/>
        </w:rPr>
      </w:pPr>
    </w:p>
    <w:p w14:paraId="378BBBD6" w14:textId="20033783" w:rsidR="00D7292B" w:rsidRPr="004D6E32" w:rsidRDefault="00D7292B" w:rsidP="004D6E32">
      <w:pPr>
        <w:pStyle w:val="Heading3"/>
        <w:rPr>
          <w:b w:val="0"/>
        </w:rPr>
      </w:pPr>
      <w:r w:rsidRPr="004D6E32">
        <w:rPr>
          <w:b w:val="0"/>
        </w:rPr>
        <w:t>MEETING AIM</w:t>
      </w:r>
    </w:p>
    <w:p w14:paraId="5E83DBC9" w14:textId="77777777" w:rsidR="00A75F13" w:rsidRPr="000A22BF" w:rsidRDefault="00A75F13" w:rsidP="00A75F13">
      <w:pPr>
        <w:rPr>
          <w:color w:val="00B3FA"/>
        </w:rPr>
      </w:pPr>
      <w:r w:rsidRPr="000A22BF">
        <w:rPr>
          <w:color w:val="00B3FA"/>
        </w:rPr>
        <w:t>To discover that all are important in the kingdom.</w:t>
      </w:r>
    </w:p>
    <w:p w14:paraId="195FFE5E" w14:textId="10381A0C" w:rsidR="00D7292B" w:rsidRPr="000A22BF" w:rsidRDefault="00D7292B" w:rsidP="004D6E32">
      <w:pPr>
        <w:pStyle w:val="Heading3"/>
        <w:rPr>
          <w:b w:val="0"/>
        </w:rPr>
      </w:pPr>
      <w:r w:rsidRPr="000A22BF">
        <w:rPr>
          <w:b w:val="0"/>
        </w:rPr>
        <w:t>BIBLE PASSAGE</w:t>
      </w:r>
    </w:p>
    <w:p w14:paraId="5C1C3B4A" w14:textId="77777777" w:rsidR="007F7E16" w:rsidRPr="000A22BF" w:rsidRDefault="007F7E16" w:rsidP="007F7E16">
      <w:pPr>
        <w:rPr>
          <w:color w:val="00B3FA"/>
        </w:rPr>
      </w:pPr>
      <w:r w:rsidRPr="000A22BF">
        <w:rPr>
          <w:color w:val="00B3FA"/>
        </w:rPr>
        <w:t>Matthew 20:1-16</w:t>
      </w:r>
    </w:p>
    <w:p w14:paraId="1DB56C15" w14:textId="241968C1" w:rsidR="004D6E32" w:rsidRPr="000A22BF" w:rsidRDefault="00D7292B" w:rsidP="004D6E32">
      <w:pPr>
        <w:pStyle w:val="Heading3"/>
        <w:rPr>
          <w:b w:val="0"/>
        </w:rPr>
      </w:pPr>
      <w:r w:rsidRPr="000A22BF">
        <w:rPr>
          <w:b w:val="0"/>
        </w:rPr>
        <w:t>BACKGROUND</w:t>
      </w:r>
    </w:p>
    <w:p w14:paraId="17BABA67" w14:textId="40BC1005" w:rsidR="0007450C" w:rsidRPr="000A22BF" w:rsidRDefault="0007450C" w:rsidP="0007450C">
      <w:pPr>
        <w:rPr>
          <w:rFonts w:ascii="Arial" w:hAnsi="Arial" w:cs="Arial"/>
          <w:b/>
          <w:bCs/>
          <w:color w:val="00B3FA"/>
        </w:rPr>
      </w:pPr>
      <w:r w:rsidRPr="000A22BF">
        <w:rPr>
          <w:rFonts w:ascii="Arial" w:hAnsi="Arial" w:cs="Arial"/>
          <w:color w:val="00B3FA"/>
          <w:lang w:eastAsia="en-GB"/>
        </w:rPr>
        <w:t>This session plan is intended for use either in</w:t>
      </w:r>
      <w:r w:rsidR="00E5699E" w:rsidRPr="000A22BF">
        <w:rPr>
          <w:rFonts w:ascii="Arial" w:hAnsi="Arial" w:cs="Arial"/>
          <w:color w:val="00B3FA"/>
          <w:lang w:eastAsia="en-GB"/>
        </w:rPr>
        <w:t>-</w:t>
      </w:r>
      <w:r w:rsidRPr="000A22BF">
        <w:rPr>
          <w:rFonts w:ascii="Arial" w:hAnsi="Arial" w:cs="Arial"/>
          <w:color w:val="00B3FA"/>
          <w:lang w:eastAsia="en-GB"/>
        </w:rPr>
        <w:t>person or online, depending on how you’re meeting. Adapt the activities to fit your particular situation.</w:t>
      </w:r>
    </w:p>
    <w:p w14:paraId="068C8A92" w14:textId="791514EA" w:rsidR="000A22BF" w:rsidRPr="000A22BF" w:rsidRDefault="000A22BF" w:rsidP="000A22BF">
      <w:pPr>
        <w:rPr>
          <w:color w:val="00B3FA"/>
        </w:rPr>
      </w:pPr>
      <w:r w:rsidRPr="000A22BF">
        <w:rPr>
          <w:color w:val="00B3FA"/>
        </w:rPr>
        <w:t xml:space="preserve">This session’s parable sheds </w:t>
      </w:r>
      <w:proofErr w:type="gramStart"/>
      <w:r w:rsidRPr="000A22BF">
        <w:rPr>
          <w:color w:val="00B3FA"/>
        </w:rPr>
        <w:t>more light</w:t>
      </w:r>
      <w:proofErr w:type="gramEnd"/>
      <w:r w:rsidRPr="000A22BF">
        <w:rPr>
          <w:color w:val="00B3FA"/>
        </w:rPr>
        <w:t xml:space="preserve"> on the kingdom of heaven. As well as being precious and valuable (session one) and a place of forgiveness (session two), in this story, we see that it is upside</w:t>
      </w:r>
      <w:r w:rsidR="00E964DC">
        <w:rPr>
          <w:color w:val="00B3FA"/>
        </w:rPr>
        <w:t xml:space="preserve"> </w:t>
      </w:r>
      <w:r w:rsidRPr="000A22BF">
        <w:rPr>
          <w:color w:val="00B3FA"/>
        </w:rPr>
        <w:t xml:space="preserve">down (the last first and the first last) </w:t>
      </w:r>
      <w:proofErr w:type="gramStart"/>
      <w:r w:rsidRPr="000A22BF">
        <w:rPr>
          <w:color w:val="00B3FA"/>
        </w:rPr>
        <w:t>and also</w:t>
      </w:r>
      <w:proofErr w:type="gramEnd"/>
      <w:r w:rsidRPr="000A22BF">
        <w:rPr>
          <w:color w:val="00B3FA"/>
        </w:rPr>
        <w:t xml:space="preserve"> open to </w:t>
      </w:r>
      <w:r w:rsidRPr="000A22BF">
        <w:rPr>
          <w:rStyle w:val="QuoteChar"/>
          <w:color w:val="00B3FA"/>
        </w:rPr>
        <w:t>all</w:t>
      </w:r>
      <w:r w:rsidRPr="000A22BF">
        <w:rPr>
          <w:color w:val="00B3FA"/>
        </w:rPr>
        <w:t xml:space="preserve"> in all its fulness, no matter when you make the decision to follow Jesus. This latter concept might be difficult for younger children to grasp, but they will be able to explore the idea that children (often way down the priority list in churches) are key members of the kingdom.</w:t>
      </w:r>
    </w:p>
    <w:p w14:paraId="0657DABB" w14:textId="05C6DD54" w:rsidR="004D6E32" w:rsidRDefault="00AB186E" w:rsidP="004D6E32">
      <w:pPr>
        <w:rPr>
          <w:rFonts w:ascii="Arial" w:hAnsi="Arial" w:cs="Arial"/>
          <w:color w:val="00B3FA"/>
        </w:rPr>
      </w:pPr>
      <w:r>
        <w:rPr>
          <w:rFonts w:ascii="Arial" w:hAnsi="Arial" w:cs="Arial"/>
          <w:color w:val="00B3FA"/>
        </w:rPr>
        <w:t>_______</w:t>
      </w:r>
    </w:p>
    <w:p w14:paraId="03F04E4D" w14:textId="77777777" w:rsidR="004D6E32" w:rsidRPr="004D6E32" w:rsidRDefault="004D6E32" w:rsidP="004D6E32">
      <w:pPr>
        <w:rPr>
          <w:rFonts w:ascii="Arial" w:hAnsi="Arial" w:cs="Arial"/>
          <w:color w:val="00B3FA"/>
        </w:rPr>
      </w:pPr>
    </w:p>
    <w:p w14:paraId="1C738EA9" w14:textId="77777777" w:rsidR="00CC2F33" w:rsidRPr="00CB7233" w:rsidRDefault="00CC2F33" w:rsidP="004D6E32">
      <w:pPr>
        <w:pStyle w:val="Heading3"/>
      </w:pPr>
      <w:r w:rsidRPr="00CB7233">
        <w:t xml:space="preserve">STARTING OUT </w:t>
      </w:r>
      <w:r w:rsidRPr="004D6E32">
        <w:rPr>
          <w:b w:val="0"/>
        </w:rPr>
        <w:t>– 5 mins</w:t>
      </w:r>
    </w:p>
    <w:p w14:paraId="13FC6975" w14:textId="36FCB2FA" w:rsidR="00DC3BAF" w:rsidRPr="008E2F78" w:rsidRDefault="00DC3BAF" w:rsidP="00DC3BAF">
      <w:pPr>
        <w:rPr>
          <w:lang w:eastAsia="en-GB"/>
        </w:rPr>
      </w:pPr>
      <w:r>
        <w:t xml:space="preserve">Welcome the children and share any refreshments you have. </w:t>
      </w:r>
      <w:r w:rsidR="00D46909">
        <w:t>Talk about anything they have done this week which was unusual or that they particularly enjoyed.</w:t>
      </w:r>
    </w:p>
    <w:p w14:paraId="4F50BCBB" w14:textId="77777777" w:rsidR="004D6E32" w:rsidRPr="00CB7233" w:rsidRDefault="004D6E32" w:rsidP="004D6E32"/>
    <w:p w14:paraId="50481492" w14:textId="77777777" w:rsidR="009B1EEA" w:rsidRPr="00CB7233" w:rsidRDefault="009B1EEA" w:rsidP="004D6E32">
      <w:pPr>
        <w:pStyle w:val="Heading3"/>
      </w:pPr>
      <w:r w:rsidRPr="00CB7233">
        <w:t xml:space="preserve">PLAY </w:t>
      </w:r>
      <w:r w:rsidRPr="004D6E32">
        <w:rPr>
          <w:b w:val="0"/>
        </w:rPr>
        <w:t>– 10 mins</w:t>
      </w:r>
    </w:p>
    <w:p w14:paraId="297596A5" w14:textId="77777777" w:rsidR="007E149A" w:rsidRPr="007E149A" w:rsidRDefault="007E149A" w:rsidP="007E149A">
      <w:pPr>
        <w:rPr>
          <w:color w:val="00B3FA"/>
        </w:rPr>
      </w:pPr>
      <w:r w:rsidRPr="007E149A">
        <w:rPr>
          <w:rStyle w:val="Strong"/>
          <w:color w:val="00B3FA"/>
        </w:rPr>
        <w:t>You will need:</w:t>
      </w:r>
      <w:r w:rsidRPr="007E149A">
        <w:rPr>
          <w:color w:val="00B3FA"/>
        </w:rPr>
        <w:t xml:space="preserve"> soft toys</w:t>
      </w:r>
    </w:p>
    <w:p w14:paraId="1F20F622" w14:textId="38D04C72" w:rsidR="007E149A" w:rsidRDefault="007E149A" w:rsidP="007E149A">
      <w:r>
        <w:t xml:space="preserve">Gather all the soft toys you can find. Spend a few moments playing with the different toys. If you have a soft toy </w:t>
      </w:r>
      <w:r w:rsidR="00E964DC">
        <w:t>from</w:t>
      </w:r>
      <w:r>
        <w:t xml:space="preserve"> your childhood, then bring it in to show the group. Chat about how old it is and how it came into your possession.</w:t>
      </w:r>
    </w:p>
    <w:p w14:paraId="4E8F470C" w14:textId="2A117992" w:rsidR="007E149A" w:rsidRDefault="007E149A" w:rsidP="007E149A">
      <w:r>
        <w:t xml:space="preserve">Have fun ranking the toys in different orders: smallest to biggest, cuddliest, most precious. Get some suggestions from the children of different criteria they could use to order the toys. If </w:t>
      </w:r>
      <w:r w:rsidR="00796F0E">
        <w:t>possible</w:t>
      </w:r>
      <w:r>
        <w:t xml:space="preserve">, you could have an extended time of play with the soft toys. </w:t>
      </w:r>
    </w:p>
    <w:p w14:paraId="31A021D5" w14:textId="77777777" w:rsidR="004D6E32" w:rsidRPr="00CB7233" w:rsidRDefault="004D6E32">
      <w:pPr>
        <w:rPr>
          <w:rFonts w:ascii="Arial" w:hAnsi="Arial" w:cs="Arial"/>
        </w:rPr>
      </w:pPr>
    </w:p>
    <w:p w14:paraId="34C64B62" w14:textId="77777777" w:rsidR="00401939" w:rsidRPr="00CB7233" w:rsidRDefault="00401939" w:rsidP="004D6E32">
      <w:pPr>
        <w:pStyle w:val="Heading3"/>
      </w:pPr>
      <w:r w:rsidRPr="00CB7233">
        <w:t xml:space="preserve">BIBLE STORY </w:t>
      </w:r>
      <w:r w:rsidRPr="004D6E32">
        <w:rPr>
          <w:b w:val="0"/>
        </w:rPr>
        <w:t>– 10 mins</w:t>
      </w:r>
    </w:p>
    <w:p w14:paraId="3FDA4153" w14:textId="77777777" w:rsidR="00433B4A" w:rsidRPr="007D5E92" w:rsidRDefault="00433B4A" w:rsidP="00433B4A">
      <w:pPr>
        <w:rPr>
          <w:color w:val="00B3FA"/>
        </w:rPr>
      </w:pPr>
      <w:r w:rsidRPr="007D5E92">
        <w:rPr>
          <w:rStyle w:val="Strong"/>
          <w:color w:val="00B3FA"/>
        </w:rPr>
        <w:t>You will need:</w:t>
      </w:r>
      <w:r w:rsidRPr="007D5E92">
        <w:rPr>
          <w:color w:val="00B3FA"/>
        </w:rPr>
        <w:t xml:space="preserve"> soft toys from ‘Play’; money (play or real)</w:t>
      </w:r>
    </w:p>
    <w:p w14:paraId="3308E232" w14:textId="77777777" w:rsidR="00433B4A" w:rsidRDefault="00433B4A" w:rsidP="00433B4A">
      <w:r>
        <w:t>Show everyone the Bible and Matthew’s Gospel. Tell the children that Jesus often told his friends stories and that these stories show people what it’s like to be friends with Jesus.</w:t>
      </w:r>
    </w:p>
    <w:p w14:paraId="76DA7838" w14:textId="46A563C7" w:rsidR="00433B4A" w:rsidRDefault="00433B4A" w:rsidP="00433B4A">
      <w:r>
        <w:lastRenderedPageBreak/>
        <w:t>Read Matthew 20:1-7 and use the toys to act out the story. At each stage of ‘hiring’</w:t>
      </w:r>
      <w:r w:rsidR="00E964DC">
        <w:t>,</w:t>
      </w:r>
      <w:r>
        <w:t xml:space="preserve"> encourage the children to choose which toys are going to get the job next.</w:t>
      </w:r>
    </w:p>
    <w:p w14:paraId="3642F74D" w14:textId="5987C450" w:rsidR="00433B4A" w:rsidRDefault="00433B4A" w:rsidP="00433B4A">
      <w:r>
        <w:t>Once all the toys have been ‘hired’, ask the children how much money they would give each one for the work that they have done. Use the money to decide the different amounts</w:t>
      </w:r>
      <w:r w:rsidR="00936CD1">
        <w:t>,</w:t>
      </w:r>
      <w:r>
        <w:t xml:space="preserve"> and give that money to each toy.</w:t>
      </w:r>
    </w:p>
    <w:p w14:paraId="421621A9" w14:textId="77777777" w:rsidR="00433B4A" w:rsidRDefault="00433B4A" w:rsidP="00433B4A">
      <w:r>
        <w:t>Read Matthew 20:8-16 and reallocate the money as you do so, so that all the toys have the same amount. Ask the children what they think of what you have done.</w:t>
      </w:r>
    </w:p>
    <w:p w14:paraId="66161E51" w14:textId="77777777" w:rsidR="00433B4A" w:rsidRDefault="00433B4A" w:rsidP="00433B4A">
      <w:r>
        <w:t>Read the whole story again, this time encouraging the children to give the same amount of money to the toys.</w:t>
      </w:r>
    </w:p>
    <w:p w14:paraId="3D2C8C3F" w14:textId="77777777" w:rsidR="004D6E32" w:rsidRPr="00CB7233" w:rsidRDefault="004D6E32" w:rsidP="00192997">
      <w:pPr>
        <w:rPr>
          <w:rFonts w:ascii="Arial" w:hAnsi="Arial" w:cs="Arial"/>
        </w:rPr>
      </w:pPr>
    </w:p>
    <w:p w14:paraId="2B4A79F4" w14:textId="77777777" w:rsidR="00F95443" w:rsidRPr="00CB7233" w:rsidRDefault="00F95443" w:rsidP="004D6E32">
      <w:pPr>
        <w:pStyle w:val="Heading3"/>
      </w:pPr>
      <w:r w:rsidRPr="00CB7233">
        <w:t xml:space="preserve">CHATTING </w:t>
      </w:r>
      <w:r w:rsidRPr="004D6E32">
        <w:t>TOGETHER</w:t>
      </w:r>
      <w:r w:rsidRPr="00CB7233">
        <w:t xml:space="preserve"> </w:t>
      </w:r>
      <w:r w:rsidRPr="004D6E32">
        <w:rPr>
          <w:b w:val="0"/>
        </w:rPr>
        <w:t>– 5 mins</w:t>
      </w:r>
    </w:p>
    <w:p w14:paraId="5B563476" w14:textId="77777777" w:rsidR="00C711BD" w:rsidRDefault="00C711BD" w:rsidP="00C711BD">
      <w:r>
        <w:t>Ask the children these questions, making sure everyone has the chance to contribute:</w:t>
      </w:r>
    </w:p>
    <w:p w14:paraId="22DF2F95" w14:textId="2716068A" w:rsidR="00832A89" w:rsidRDefault="00832A89" w:rsidP="00832A89">
      <w:pPr>
        <w:pStyle w:val="ListParagraph"/>
        <w:numPr>
          <w:ilvl w:val="0"/>
          <w:numId w:val="31"/>
        </w:numPr>
      </w:pPr>
      <w:r>
        <w:t>How do you think the toys felt when they were given a job?</w:t>
      </w:r>
    </w:p>
    <w:p w14:paraId="6731276A" w14:textId="062F8881" w:rsidR="00832A89" w:rsidRDefault="00832A89" w:rsidP="00832A89">
      <w:pPr>
        <w:pStyle w:val="ListParagraph"/>
        <w:numPr>
          <w:ilvl w:val="0"/>
          <w:numId w:val="31"/>
        </w:numPr>
      </w:pPr>
      <w:r>
        <w:t>Was the man being fair when he gave everyone the same money?</w:t>
      </w:r>
    </w:p>
    <w:p w14:paraId="63C207DD" w14:textId="5FC3A208" w:rsidR="00832A89" w:rsidRDefault="00832A89" w:rsidP="00832A89">
      <w:pPr>
        <w:pStyle w:val="ListParagraph"/>
        <w:numPr>
          <w:ilvl w:val="0"/>
          <w:numId w:val="31"/>
        </w:numPr>
      </w:pPr>
      <w:r>
        <w:t>Do you like this story? Why? Why not?</w:t>
      </w:r>
    </w:p>
    <w:p w14:paraId="25B49AE1" w14:textId="6BE6FFB3" w:rsidR="00832A89" w:rsidRDefault="00832A89" w:rsidP="00832A89">
      <w:pPr>
        <w:pStyle w:val="ListParagraph"/>
        <w:numPr>
          <w:ilvl w:val="0"/>
          <w:numId w:val="31"/>
        </w:numPr>
      </w:pPr>
      <w:r>
        <w:t>What happens when people aren’t fair? Do you like it if other people are treated better than you? What is it like?</w:t>
      </w:r>
    </w:p>
    <w:p w14:paraId="1CA66B4E" w14:textId="60E87866" w:rsidR="00832A89" w:rsidRDefault="00832A89" w:rsidP="00832A89">
      <w:pPr>
        <w:pStyle w:val="ListParagraph"/>
        <w:numPr>
          <w:ilvl w:val="0"/>
          <w:numId w:val="31"/>
        </w:numPr>
      </w:pPr>
      <w:r>
        <w:t>What might this story tell us about being a friend of Jesus?</w:t>
      </w:r>
    </w:p>
    <w:p w14:paraId="7F5AE583" w14:textId="77777777" w:rsidR="00521D6D" w:rsidRDefault="00521D6D" w:rsidP="00521D6D"/>
    <w:p w14:paraId="5C0627ED" w14:textId="77777777" w:rsidR="007B7BC1" w:rsidRPr="00CB7233" w:rsidRDefault="007B7BC1" w:rsidP="004D6E32">
      <w:pPr>
        <w:pStyle w:val="Heading3"/>
      </w:pPr>
      <w:r w:rsidRPr="00CB7233">
        <w:t xml:space="preserve">CREATIVE TIME </w:t>
      </w:r>
      <w:r w:rsidRPr="004D6E32">
        <w:rPr>
          <w:b w:val="0"/>
        </w:rPr>
        <w:t>– 10 mins</w:t>
      </w:r>
    </w:p>
    <w:p w14:paraId="296239BE" w14:textId="77777777" w:rsidR="003E4F87" w:rsidRPr="003E4F87" w:rsidRDefault="003E4F87" w:rsidP="003E4F87">
      <w:pPr>
        <w:rPr>
          <w:color w:val="00B3FA"/>
        </w:rPr>
      </w:pPr>
      <w:r w:rsidRPr="003E4F87">
        <w:rPr>
          <w:rStyle w:val="Strong"/>
          <w:color w:val="00B3FA"/>
        </w:rPr>
        <w:t>You will need:</w:t>
      </w:r>
      <w:r w:rsidRPr="003E4F87">
        <w:rPr>
          <w:color w:val="00B3FA"/>
        </w:rPr>
        <w:t xml:space="preserve"> gold or yellow card; hole punch; ribbon; child-safe scissors; felt-tip pens or crayons; glass or large biscuit cutter</w:t>
      </w:r>
    </w:p>
    <w:p w14:paraId="384E0A09" w14:textId="1253808A" w:rsidR="003E4F87" w:rsidRDefault="003E4F87" w:rsidP="003E4F87">
      <w:r>
        <w:t>Help your children to draw around the glass or biscuit cutter on the card, and cut out a circle. You might want to help with the cutting if children’s fine motor skills are still developing. Punch a hole at the top of the circle and then encourage the children to write or draw something on the circle to say how important someone is. This could be as simple as writing a large number ‘1’ on the circle or as complicated as the child’s imagination! Thread a length of ribbon through the hole and then tie the two ends together to create a medal. (Make sure the ribbon loop is large enough to fit over someone’s head</w:t>
      </w:r>
      <w:r w:rsidR="006E48AC">
        <w:t>.</w:t>
      </w:r>
      <w:r>
        <w:t>)</w:t>
      </w:r>
    </w:p>
    <w:p w14:paraId="24E3D735" w14:textId="529216D3" w:rsidR="003E4F87" w:rsidRDefault="003E4F87" w:rsidP="003E4F87">
      <w:r>
        <w:t>As you work, chat about how everyone is important to God – it doesn’t matter how old they are</w:t>
      </w:r>
      <w:r w:rsidR="00936CD1">
        <w:t>,</w:t>
      </w:r>
      <w:r>
        <w:t xml:space="preserve"> or young, how much money or possessions they have</w:t>
      </w:r>
      <w:r w:rsidR="00936CD1">
        <w:t>,</w:t>
      </w:r>
      <w:r>
        <w:t xml:space="preserve"> or anything. Decide who you might want to give your medal to – it could be someone in </w:t>
      </w:r>
      <w:r w:rsidR="006E48AC">
        <w:t>the group</w:t>
      </w:r>
      <w:r>
        <w:t xml:space="preserve"> or someone else (you can</w:t>
      </w:r>
      <w:r w:rsidR="0010409C">
        <w:t xml:space="preserve"> give in person or</w:t>
      </w:r>
      <w:r>
        <w:t xml:space="preserve"> post the medal to whoever the child wants to give it to).</w:t>
      </w:r>
    </w:p>
    <w:p w14:paraId="048A9531" w14:textId="77777777" w:rsidR="004D6E32" w:rsidRPr="00CB7233" w:rsidRDefault="004D6E32" w:rsidP="004D6E32"/>
    <w:p w14:paraId="35067697" w14:textId="77777777" w:rsidR="00B76A75" w:rsidRPr="00CB7233" w:rsidRDefault="00B76A75" w:rsidP="004D6E32">
      <w:pPr>
        <w:pStyle w:val="Heading3"/>
      </w:pPr>
      <w:r w:rsidRPr="00CB7233">
        <w:t xml:space="preserve">PRAYER </w:t>
      </w:r>
      <w:r w:rsidRPr="004D6E32">
        <w:rPr>
          <w:b w:val="0"/>
        </w:rPr>
        <w:t>– 5 mins</w:t>
      </w:r>
    </w:p>
    <w:p w14:paraId="7AEFEFE1" w14:textId="77777777" w:rsidR="00957D14" w:rsidRPr="00957D14" w:rsidRDefault="00957D14" w:rsidP="00957D14">
      <w:pPr>
        <w:rPr>
          <w:color w:val="00B3FA"/>
        </w:rPr>
      </w:pPr>
      <w:r w:rsidRPr="00957D14">
        <w:rPr>
          <w:rStyle w:val="Strong"/>
          <w:color w:val="00B3FA"/>
        </w:rPr>
        <w:t>You will need:</w:t>
      </w:r>
      <w:r w:rsidRPr="00957D14">
        <w:rPr>
          <w:color w:val="00B3FA"/>
        </w:rPr>
        <w:t xml:space="preserve"> medals from ‘Creative time’; praise music and the means to play it</w:t>
      </w:r>
    </w:p>
    <w:p w14:paraId="61D27E0D" w14:textId="77777777" w:rsidR="00957D14" w:rsidRDefault="00957D14" w:rsidP="00957D14">
      <w:r>
        <w:t>Hold the medals that you made in ‘Creative time’ in your hands. As you do, ask God to help you recognise that everyone is important to God and is loved by him. It doesn’t matter how long they have been a friend of Jesus, how old or rich they are…</w:t>
      </w:r>
    </w:p>
    <w:p w14:paraId="633AA78A" w14:textId="5106394A" w:rsidR="00957D14" w:rsidRDefault="00957D14" w:rsidP="00957D14">
      <w:r>
        <w:lastRenderedPageBreak/>
        <w:t>Have a moment of silence (you might only manage a few seconds, but that’s OK; if the children are happy to sit in silence, don’t rush to the next thing, let the group be quiet as long as they wish). Invite the children to look at their medal and talk to God about whatever is on their mind.</w:t>
      </w:r>
    </w:p>
    <w:p w14:paraId="5C3A4BC6" w14:textId="2694DDE6" w:rsidR="00957D14" w:rsidRDefault="00957D14" w:rsidP="00957D14">
      <w:r>
        <w:t>Finally</w:t>
      </w:r>
      <w:r w:rsidR="00936CD1">
        <w:t>,</w:t>
      </w:r>
      <w:r>
        <w:t xml:space="preserve"> play some lively praise music and enjoy dancing around, knowing that you are all important to God.</w:t>
      </w:r>
    </w:p>
    <w:p w14:paraId="600D00A2" w14:textId="77777777" w:rsidR="006C06A2" w:rsidRPr="00CB7233" w:rsidRDefault="006C06A2" w:rsidP="007B201F">
      <w:pPr>
        <w:rPr>
          <w:rFonts w:ascii="Arial" w:hAnsi="Arial" w:cs="Arial"/>
        </w:rPr>
      </w:pPr>
    </w:p>
    <w:p w14:paraId="6DDE3A9D" w14:textId="146CE726" w:rsidR="006C06A2" w:rsidRDefault="00ED04B0" w:rsidP="004D6E32">
      <w:pPr>
        <w:pStyle w:val="Footer"/>
        <w:rPr>
          <w:b/>
          <w:color w:val="00B3FA"/>
        </w:rPr>
      </w:pPr>
      <w:r>
        <w:rPr>
          <w:b/>
          <w:color w:val="00B3FA"/>
        </w:rPr>
        <w:t>ALEX TAYLOR</w:t>
      </w:r>
    </w:p>
    <w:p w14:paraId="128B2D48" w14:textId="00C16B3F" w:rsidR="00EE34AF" w:rsidRDefault="00EE34AF" w:rsidP="00EE34AF">
      <w:pPr>
        <w:pStyle w:val="Footer"/>
        <w:rPr>
          <w:color w:val="00B3FA"/>
          <w:lang w:eastAsia="en-GB"/>
        </w:rPr>
      </w:pPr>
      <w:r>
        <w:rPr>
          <w:color w:val="00B3FA"/>
          <w:lang w:eastAsia="en-GB"/>
        </w:rPr>
        <w:t>is an experience</w:t>
      </w:r>
      <w:r w:rsidR="007A24AE">
        <w:rPr>
          <w:color w:val="00B3FA"/>
          <w:lang w:eastAsia="en-GB"/>
        </w:rPr>
        <w:t xml:space="preserve">d </w:t>
      </w:r>
      <w:r>
        <w:rPr>
          <w:color w:val="00B3FA"/>
          <w:lang w:eastAsia="en-GB"/>
        </w:rPr>
        <w:t>children’s and youth worker</w:t>
      </w:r>
      <w:r w:rsidR="007A24AE">
        <w:rPr>
          <w:color w:val="00B3FA"/>
          <w:lang w:eastAsia="en-GB"/>
        </w:rPr>
        <w:t xml:space="preserve"> living in Milton Keynes</w:t>
      </w:r>
      <w:r>
        <w:rPr>
          <w:color w:val="00B3FA"/>
          <w:lang w:eastAsia="en-GB"/>
        </w:rPr>
        <w:t>.</w:t>
      </w:r>
    </w:p>
    <w:p w14:paraId="6E8AA9C7" w14:textId="77777777" w:rsidR="007A76FF" w:rsidRPr="00A9460E" w:rsidRDefault="007A76FF" w:rsidP="00EE34AF">
      <w:pPr>
        <w:pStyle w:val="Footer"/>
      </w:pPr>
    </w:p>
    <w:sectPr w:rsidR="007A76FF" w:rsidRPr="00A9460E" w:rsidSect="00845799">
      <w:pgSz w:w="11906" w:h="16838"/>
      <w:pgMar w:top="964" w:right="964" w:bottom="964" w:left="96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4BE03B" w14:textId="77777777" w:rsidR="000C6C22" w:rsidRDefault="000C6C22" w:rsidP="00CB7233">
      <w:pPr>
        <w:spacing w:after="0" w:line="240" w:lineRule="auto"/>
      </w:pPr>
      <w:r>
        <w:separator/>
      </w:r>
    </w:p>
  </w:endnote>
  <w:endnote w:type="continuationSeparator" w:id="0">
    <w:p w14:paraId="6B1CDA8D" w14:textId="77777777" w:rsidR="000C6C22" w:rsidRDefault="000C6C22" w:rsidP="00CB72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68451A" w14:textId="77777777" w:rsidR="000C6C22" w:rsidRDefault="000C6C22" w:rsidP="00CB7233">
      <w:pPr>
        <w:spacing w:after="0" w:line="240" w:lineRule="auto"/>
      </w:pPr>
      <w:r>
        <w:separator/>
      </w:r>
    </w:p>
  </w:footnote>
  <w:footnote w:type="continuationSeparator" w:id="0">
    <w:p w14:paraId="4EDE9CAF" w14:textId="77777777" w:rsidR="000C6C22" w:rsidRDefault="000C6C22" w:rsidP="00CB72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A7364"/>
    <w:multiLevelType w:val="hybridMultilevel"/>
    <w:tmpl w:val="4D123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BA5968"/>
    <w:multiLevelType w:val="hybridMultilevel"/>
    <w:tmpl w:val="D9A6458E"/>
    <w:lvl w:ilvl="0" w:tplc="3D88E61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4C307F"/>
    <w:multiLevelType w:val="hybridMultilevel"/>
    <w:tmpl w:val="7EA03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1027FE"/>
    <w:multiLevelType w:val="hybridMultilevel"/>
    <w:tmpl w:val="A4363482"/>
    <w:lvl w:ilvl="0" w:tplc="53AEBFE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A8650B"/>
    <w:multiLevelType w:val="hybridMultilevel"/>
    <w:tmpl w:val="50F09096"/>
    <w:lvl w:ilvl="0" w:tplc="17F80AA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EF14A6"/>
    <w:multiLevelType w:val="hybridMultilevel"/>
    <w:tmpl w:val="C60A0E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135DB3"/>
    <w:multiLevelType w:val="hybridMultilevel"/>
    <w:tmpl w:val="CA8E2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47267F"/>
    <w:multiLevelType w:val="hybridMultilevel"/>
    <w:tmpl w:val="1C6806EE"/>
    <w:lvl w:ilvl="0" w:tplc="17F80AA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2A3DF5"/>
    <w:multiLevelType w:val="hybridMultilevel"/>
    <w:tmpl w:val="61D23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5159DD"/>
    <w:multiLevelType w:val="hybridMultilevel"/>
    <w:tmpl w:val="965A6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7C7EBA"/>
    <w:multiLevelType w:val="hybridMultilevel"/>
    <w:tmpl w:val="D8467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CC2D1A"/>
    <w:multiLevelType w:val="hybridMultilevel"/>
    <w:tmpl w:val="6240A794"/>
    <w:lvl w:ilvl="0" w:tplc="27008A9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0833411"/>
    <w:multiLevelType w:val="hybridMultilevel"/>
    <w:tmpl w:val="B762D1B8"/>
    <w:lvl w:ilvl="0" w:tplc="BC0C9A0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37A67E3"/>
    <w:multiLevelType w:val="hybridMultilevel"/>
    <w:tmpl w:val="87BA4B3C"/>
    <w:lvl w:ilvl="0" w:tplc="28DA7F9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3B37B09"/>
    <w:multiLevelType w:val="hybridMultilevel"/>
    <w:tmpl w:val="B2CE3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41406A7"/>
    <w:multiLevelType w:val="hybridMultilevel"/>
    <w:tmpl w:val="E490FA4C"/>
    <w:lvl w:ilvl="0" w:tplc="4A948DF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4AC30D4"/>
    <w:multiLevelType w:val="hybridMultilevel"/>
    <w:tmpl w:val="F02C672A"/>
    <w:lvl w:ilvl="0" w:tplc="17F80AA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5242B94"/>
    <w:multiLevelType w:val="hybridMultilevel"/>
    <w:tmpl w:val="B6B02E96"/>
    <w:lvl w:ilvl="0" w:tplc="BE24FF2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9E478A3"/>
    <w:multiLevelType w:val="hybridMultilevel"/>
    <w:tmpl w:val="7444ECEC"/>
    <w:lvl w:ilvl="0" w:tplc="1D62C3D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AFF6AD9"/>
    <w:multiLevelType w:val="hybridMultilevel"/>
    <w:tmpl w:val="C8A88E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D0E5504"/>
    <w:multiLevelType w:val="hybridMultilevel"/>
    <w:tmpl w:val="436625E0"/>
    <w:lvl w:ilvl="0" w:tplc="9D4ACBA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3A827A6"/>
    <w:multiLevelType w:val="hybridMultilevel"/>
    <w:tmpl w:val="CCCC67A0"/>
    <w:lvl w:ilvl="0" w:tplc="8CCAC91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4092AD0"/>
    <w:multiLevelType w:val="hybridMultilevel"/>
    <w:tmpl w:val="46A24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4532FA2"/>
    <w:multiLevelType w:val="hybridMultilevel"/>
    <w:tmpl w:val="9BAC8F62"/>
    <w:lvl w:ilvl="0" w:tplc="3692C9F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7650CA1"/>
    <w:multiLevelType w:val="hybridMultilevel"/>
    <w:tmpl w:val="50DA3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59561D3"/>
    <w:multiLevelType w:val="hybridMultilevel"/>
    <w:tmpl w:val="55925B5A"/>
    <w:lvl w:ilvl="0" w:tplc="17F80AA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10C1F29"/>
    <w:multiLevelType w:val="hybridMultilevel"/>
    <w:tmpl w:val="1DBAA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34863B0"/>
    <w:multiLevelType w:val="hybridMultilevel"/>
    <w:tmpl w:val="458A10F8"/>
    <w:lvl w:ilvl="0" w:tplc="17F80AA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B7C1A45"/>
    <w:multiLevelType w:val="hybridMultilevel"/>
    <w:tmpl w:val="0E785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C3C6EF0"/>
    <w:multiLevelType w:val="hybridMultilevel"/>
    <w:tmpl w:val="0FEE68B6"/>
    <w:lvl w:ilvl="0" w:tplc="17F80AA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EE85B98"/>
    <w:multiLevelType w:val="hybridMultilevel"/>
    <w:tmpl w:val="E2B6241E"/>
    <w:lvl w:ilvl="0" w:tplc="275C692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76289739">
    <w:abstractNumId w:val="26"/>
  </w:num>
  <w:num w:numId="2" w16cid:durableId="930816700">
    <w:abstractNumId w:val="3"/>
  </w:num>
  <w:num w:numId="3" w16cid:durableId="174419122">
    <w:abstractNumId w:val="10"/>
  </w:num>
  <w:num w:numId="4" w16cid:durableId="1216432806">
    <w:abstractNumId w:val="30"/>
  </w:num>
  <w:num w:numId="5" w16cid:durableId="1026447705">
    <w:abstractNumId w:val="2"/>
  </w:num>
  <w:num w:numId="6" w16cid:durableId="1200119690">
    <w:abstractNumId w:val="18"/>
  </w:num>
  <w:num w:numId="7" w16cid:durableId="1260286787">
    <w:abstractNumId w:val="8"/>
  </w:num>
  <w:num w:numId="8" w16cid:durableId="1073044024">
    <w:abstractNumId w:val="12"/>
  </w:num>
  <w:num w:numId="9" w16cid:durableId="313413143">
    <w:abstractNumId w:val="28"/>
  </w:num>
  <w:num w:numId="10" w16cid:durableId="978994554">
    <w:abstractNumId w:val="1"/>
  </w:num>
  <w:num w:numId="11" w16cid:durableId="527262416">
    <w:abstractNumId w:val="6"/>
  </w:num>
  <w:num w:numId="12" w16cid:durableId="119039516">
    <w:abstractNumId w:val="13"/>
  </w:num>
  <w:num w:numId="13" w16cid:durableId="1964341624">
    <w:abstractNumId w:val="22"/>
  </w:num>
  <w:num w:numId="14" w16cid:durableId="1170487423">
    <w:abstractNumId w:val="11"/>
  </w:num>
  <w:num w:numId="15" w16cid:durableId="948052824">
    <w:abstractNumId w:val="5"/>
  </w:num>
  <w:num w:numId="16" w16cid:durableId="924925630">
    <w:abstractNumId w:val="20"/>
  </w:num>
  <w:num w:numId="17" w16cid:durableId="922958178">
    <w:abstractNumId w:val="9"/>
  </w:num>
  <w:num w:numId="18" w16cid:durableId="1054741565">
    <w:abstractNumId w:val="23"/>
  </w:num>
  <w:num w:numId="19" w16cid:durableId="1767730445">
    <w:abstractNumId w:val="24"/>
  </w:num>
  <w:num w:numId="20" w16cid:durableId="1682777779">
    <w:abstractNumId w:val="17"/>
  </w:num>
  <w:num w:numId="21" w16cid:durableId="1435707279">
    <w:abstractNumId w:val="14"/>
  </w:num>
  <w:num w:numId="22" w16cid:durableId="1533495125">
    <w:abstractNumId w:val="21"/>
  </w:num>
  <w:num w:numId="23" w16cid:durableId="1255868275">
    <w:abstractNumId w:val="0"/>
  </w:num>
  <w:num w:numId="24" w16cid:durableId="489100536">
    <w:abstractNumId w:val="15"/>
  </w:num>
  <w:num w:numId="25" w16cid:durableId="1981569241">
    <w:abstractNumId w:val="19"/>
  </w:num>
  <w:num w:numId="26" w16cid:durableId="174925142">
    <w:abstractNumId w:val="16"/>
  </w:num>
  <w:num w:numId="27" w16cid:durableId="1503887138">
    <w:abstractNumId w:val="4"/>
  </w:num>
  <w:num w:numId="28" w16cid:durableId="541675529">
    <w:abstractNumId w:val="7"/>
  </w:num>
  <w:num w:numId="29" w16cid:durableId="796874323">
    <w:abstractNumId w:val="29"/>
  </w:num>
  <w:num w:numId="30" w16cid:durableId="1856068923">
    <w:abstractNumId w:val="25"/>
  </w:num>
  <w:num w:numId="31" w16cid:durableId="10519923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6A2"/>
    <w:rsid w:val="00003160"/>
    <w:rsid w:val="000208A2"/>
    <w:rsid w:val="00022597"/>
    <w:rsid w:val="00025283"/>
    <w:rsid w:val="000338D9"/>
    <w:rsid w:val="000466AD"/>
    <w:rsid w:val="000537AC"/>
    <w:rsid w:val="00061EAF"/>
    <w:rsid w:val="00071CF9"/>
    <w:rsid w:val="00073FE8"/>
    <w:rsid w:val="0007450C"/>
    <w:rsid w:val="000759CC"/>
    <w:rsid w:val="00080B78"/>
    <w:rsid w:val="00082D4E"/>
    <w:rsid w:val="000903D7"/>
    <w:rsid w:val="000972A3"/>
    <w:rsid w:val="000A03C6"/>
    <w:rsid w:val="000A22BF"/>
    <w:rsid w:val="000A2553"/>
    <w:rsid w:val="000A3DF6"/>
    <w:rsid w:val="000C6C22"/>
    <w:rsid w:val="000D7147"/>
    <w:rsid w:val="000F4EB7"/>
    <w:rsid w:val="0010080C"/>
    <w:rsid w:val="0010409C"/>
    <w:rsid w:val="00107821"/>
    <w:rsid w:val="00122256"/>
    <w:rsid w:val="00130639"/>
    <w:rsid w:val="001412DB"/>
    <w:rsid w:val="00153D35"/>
    <w:rsid w:val="00166C22"/>
    <w:rsid w:val="00166CC8"/>
    <w:rsid w:val="00175E2D"/>
    <w:rsid w:val="001814F0"/>
    <w:rsid w:val="00195FAD"/>
    <w:rsid w:val="001A136F"/>
    <w:rsid w:val="001C069F"/>
    <w:rsid w:val="001C0D16"/>
    <w:rsid w:val="001C5B80"/>
    <w:rsid w:val="001D7F2C"/>
    <w:rsid w:val="001E498D"/>
    <w:rsid w:val="001F0F58"/>
    <w:rsid w:val="002132EE"/>
    <w:rsid w:val="00226F29"/>
    <w:rsid w:val="00241C60"/>
    <w:rsid w:val="0025414B"/>
    <w:rsid w:val="00270015"/>
    <w:rsid w:val="002728D8"/>
    <w:rsid w:val="00281C5F"/>
    <w:rsid w:val="00286210"/>
    <w:rsid w:val="002A1121"/>
    <w:rsid w:val="002A5A50"/>
    <w:rsid w:val="002D49AB"/>
    <w:rsid w:val="002D6858"/>
    <w:rsid w:val="002E352E"/>
    <w:rsid w:val="002F62D5"/>
    <w:rsid w:val="0031310A"/>
    <w:rsid w:val="00322FE6"/>
    <w:rsid w:val="00330DE4"/>
    <w:rsid w:val="00334829"/>
    <w:rsid w:val="00335A47"/>
    <w:rsid w:val="0033773C"/>
    <w:rsid w:val="00340530"/>
    <w:rsid w:val="003509FE"/>
    <w:rsid w:val="003710BD"/>
    <w:rsid w:val="003715C2"/>
    <w:rsid w:val="003829BF"/>
    <w:rsid w:val="00386F1A"/>
    <w:rsid w:val="003A0E94"/>
    <w:rsid w:val="003E2AAE"/>
    <w:rsid w:val="003E2AFF"/>
    <w:rsid w:val="003E4F87"/>
    <w:rsid w:val="003F456C"/>
    <w:rsid w:val="00401939"/>
    <w:rsid w:val="004166E3"/>
    <w:rsid w:val="00417030"/>
    <w:rsid w:val="00433B4A"/>
    <w:rsid w:val="0045502B"/>
    <w:rsid w:val="00477FC1"/>
    <w:rsid w:val="00481DFE"/>
    <w:rsid w:val="004941E4"/>
    <w:rsid w:val="004A5A53"/>
    <w:rsid w:val="004C4162"/>
    <w:rsid w:val="004D6E32"/>
    <w:rsid w:val="004E4B60"/>
    <w:rsid w:val="005134C0"/>
    <w:rsid w:val="00515F11"/>
    <w:rsid w:val="00521D6D"/>
    <w:rsid w:val="005230CC"/>
    <w:rsid w:val="005437A0"/>
    <w:rsid w:val="0055251B"/>
    <w:rsid w:val="00555CFC"/>
    <w:rsid w:val="005773DE"/>
    <w:rsid w:val="00580507"/>
    <w:rsid w:val="00591AA2"/>
    <w:rsid w:val="005936FE"/>
    <w:rsid w:val="00594298"/>
    <w:rsid w:val="00596D58"/>
    <w:rsid w:val="005A0339"/>
    <w:rsid w:val="005B27F2"/>
    <w:rsid w:val="005C2DAC"/>
    <w:rsid w:val="005D0F55"/>
    <w:rsid w:val="00601E95"/>
    <w:rsid w:val="00630114"/>
    <w:rsid w:val="00630938"/>
    <w:rsid w:val="006413C7"/>
    <w:rsid w:val="00641F91"/>
    <w:rsid w:val="00642A06"/>
    <w:rsid w:val="00644F25"/>
    <w:rsid w:val="006512F9"/>
    <w:rsid w:val="006641CB"/>
    <w:rsid w:val="00673B40"/>
    <w:rsid w:val="006771A2"/>
    <w:rsid w:val="00681D3C"/>
    <w:rsid w:val="00685C0D"/>
    <w:rsid w:val="006915E4"/>
    <w:rsid w:val="006A4144"/>
    <w:rsid w:val="006B5711"/>
    <w:rsid w:val="006C06A2"/>
    <w:rsid w:val="006C456D"/>
    <w:rsid w:val="006C5245"/>
    <w:rsid w:val="006C5A77"/>
    <w:rsid w:val="006E48AC"/>
    <w:rsid w:val="006F0535"/>
    <w:rsid w:val="006F1971"/>
    <w:rsid w:val="006F49CF"/>
    <w:rsid w:val="00704A3A"/>
    <w:rsid w:val="007071D6"/>
    <w:rsid w:val="00711CC0"/>
    <w:rsid w:val="00720B00"/>
    <w:rsid w:val="00725696"/>
    <w:rsid w:val="00731CD3"/>
    <w:rsid w:val="00737333"/>
    <w:rsid w:val="00742B0B"/>
    <w:rsid w:val="00742F59"/>
    <w:rsid w:val="00746729"/>
    <w:rsid w:val="00776ADF"/>
    <w:rsid w:val="00781C15"/>
    <w:rsid w:val="0078363A"/>
    <w:rsid w:val="00786094"/>
    <w:rsid w:val="00796F0E"/>
    <w:rsid w:val="007A24AE"/>
    <w:rsid w:val="007A7629"/>
    <w:rsid w:val="007A76FF"/>
    <w:rsid w:val="007B697D"/>
    <w:rsid w:val="007B7BC1"/>
    <w:rsid w:val="007D5E92"/>
    <w:rsid w:val="007E149A"/>
    <w:rsid w:val="007E2E78"/>
    <w:rsid w:val="007F7D99"/>
    <w:rsid w:val="007F7E16"/>
    <w:rsid w:val="007F7E56"/>
    <w:rsid w:val="00810DF3"/>
    <w:rsid w:val="008142DD"/>
    <w:rsid w:val="00830CF8"/>
    <w:rsid w:val="00831338"/>
    <w:rsid w:val="00832A89"/>
    <w:rsid w:val="008348CA"/>
    <w:rsid w:val="00845799"/>
    <w:rsid w:val="00854E62"/>
    <w:rsid w:val="008550FE"/>
    <w:rsid w:val="008603C8"/>
    <w:rsid w:val="00886108"/>
    <w:rsid w:val="008D2C8E"/>
    <w:rsid w:val="008D752F"/>
    <w:rsid w:val="008D79F7"/>
    <w:rsid w:val="008F68DC"/>
    <w:rsid w:val="009031BB"/>
    <w:rsid w:val="00922654"/>
    <w:rsid w:val="009228BD"/>
    <w:rsid w:val="00927C2B"/>
    <w:rsid w:val="00933890"/>
    <w:rsid w:val="00934C23"/>
    <w:rsid w:val="00935A01"/>
    <w:rsid w:val="00936CD1"/>
    <w:rsid w:val="00941B59"/>
    <w:rsid w:val="00944B05"/>
    <w:rsid w:val="00957D14"/>
    <w:rsid w:val="0096228E"/>
    <w:rsid w:val="00964818"/>
    <w:rsid w:val="0097173E"/>
    <w:rsid w:val="0098442C"/>
    <w:rsid w:val="00993C9E"/>
    <w:rsid w:val="00997F36"/>
    <w:rsid w:val="009B0D5B"/>
    <w:rsid w:val="009B1EEA"/>
    <w:rsid w:val="009B56CC"/>
    <w:rsid w:val="009B5DD8"/>
    <w:rsid w:val="009B5F59"/>
    <w:rsid w:val="009C0E5B"/>
    <w:rsid w:val="009C1459"/>
    <w:rsid w:val="009C4A5F"/>
    <w:rsid w:val="009E06B5"/>
    <w:rsid w:val="009E5834"/>
    <w:rsid w:val="009F2719"/>
    <w:rsid w:val="00A01388"/>
    <w:rsid w:val="00A16776"/>
    <w:rsid w:val="00A206B3"/>
    <w:rsid w:val="00A43199"/>
    <w:rsid w:val="00A440B3"/>
    <w:rsid w:val="00A745D9"/>
    <w:rsid w:val="00A75F13"/>
    <w:rsid w:val="00A86477"/>
    <w:rsid w:val="00A91A33"/>
    <w:rsid w:val="00A9460E"/>
    <w:rsid w:val="00AA11FF"/>
    <w:rsid w:val="00AA7DA8"/>
    <w:rsid w:val="00AB186E"/>
    <w:rsid w:val="00AC1A59"/>
    <w:rsid w:val="00AC3773"/>
    <w:rsid w:val="00AD1A4E"/>
    <w:rsid w:val="00AE363C"/>
    <w:rsid w:val="00AF0B30"/>
    <w:rsid w:val="00AF1E0B"/>
    <w:rsid w:val="00B04B35"/>
    <w:rsid w:val="00B1117B"/>
    <w:rsid w:val="00B1356A"/>
    <w:rsid w:val="00B247F2"/>
    <w:rsid w:val="00B31680"/>
    <w:rsid w:val="00B3456E"/>
    <w:rsid w:val="00B34A20"/>
    <w:rsid w:val="00B4300B"/>
    <w:rsid w:val="00B60ABD"/>
    <w:rsid w:val="00B75B44"/>
    <w:rsid w:val="00B76A75"/>
    <w:rsid w:val="00B81EA5"/>
    <w:rsid w:val="00B91C6A"/>
    <w:rsid w:val="00B96368"/>
    <w:rsid w:val="00BA1369"/>
    <w:rsid w:val="00BA2330"/>
    <w:rsid w:val="00BA768F"/>
    <w:rsid w:val="00BB76E8"/>
    <w:rsid w:val="00BD5746"/>
    <w:rsid w:val="00BE68B4"/>
    <w:rsid w:val="00BF0FE3"/>
    <w:rsid w:val="00BF558F"/>
    <w:rsid w:val="00BF6AC0"/>
    <w:rsid w:val="00BF6BF9"/>
    <w:rsid w:val="00C027DF"/>
    <w:rsid w:val="00C1479E"/>
    <w:rsid w:val="00C34043"/>
    <w:rsid w:val="00C41BEB"/>
    <w:rsid w:val="00C711BD"/>
    <w:rsid w:val="00C72362"/>
    <w:rsid w:val="00C7729B"/>
    <w:rsid w:val="00C96C3D"/>
    <w:rsid w:val="00C97646"/>
    <w:rsid w:val="00CB4A3E"/>
    <w:rsid w:val="00CB7233"/>
    <w:rsid w:val="00CB760D"/>
    <w:rsid w:val="00CC2F33"/>
    <w:rsid w:val="00CE6896"/>
    <w:rsid w:val="00D037D4"/>
    <w:rsid w:val="00D21EFE"/>
    <w:rsid w:val="00D275BF"/>
    <w:rsid w:val="00D30000"/>
    <w:rsid w:val="00D36692"/>
    <w:rsid w:val="00D41A8A"/>
    <w:rsid w:val="00D43B3E"/>
    <w:rsid w:val="00D46909"/>
    <w:rsid w:val="00D56D6E"/>
    <w:rsid w:val="00D65E38"/>
    <w:rsid w:val="00D7292B"/>
    <w:rsid w:val="00D949B4"/>
    <w:rsid w:val="00DA3F9B"/>
    <w:rsid w:val="00DA5102"/>
    <w:rsid w:val="00DB30BC"/>
    <w:rsid w:val="00DC2C7D"/>
    <w:rsid w:val="00DC3BAF"/>
    <w:rsid w:val="00DD6C88"/>
    <w:rsid w:val="00DF31BB"/>
    <w:rsid w:val="00E019F5"/>
    <w:rsid w:val="00E105FD"/>
    <w:rsid w:val="00E116C2"/>
    <w:rsid w:val="00E45F29"/>
    <w:rsid w:val="00E50B5E"/>
    <w:rsid w:val="00E5699E"/>
    <w:rsid w:val="00E73BFA"/>
    <w:rsid w:val="00E964DC"/>
    <w:rsid w:val="00EA2786"/>
    <w:rsid w:val="00EA5201"/>
    <w:rsid w:val="00EC65D6"/>
    <w:rsid w:val="00EC694C"/>
    <w:rsid w:val="00ED04B0"/>
    <w:rsid w:val="00ED36E9"/>
    <w:rsid w:val="00EE33F9"/>
    <w:rsid w:val="00EE34AF"/>
    <w:rsid w:val="00EE6E4B"/>
    <w:rsid w:val="00EF288D"/>
    <w:rsid w:val="00F00A66"/>
    <w:rsid w:val="00F02B2A"/>
    <w:rsid w:val="00F0409A"/>
    <w:rsid w:val="00F1378B"/>
    <w:rsid w:val="00F13821"/>
    <w:rsid w:val="00F141F9"/>
    <w:rsid w:val="00F14855"/>
    <w:rsid w:val="00F20E66"/>
    <w:rsid w:val="00F41B06"/>
    <w:rsid w:val="00F70CE0"/>
    <w:rsid w:val="00F7577E"/>
    <w:rsid w:val="00F8762C"/>
    <w:rsid w:val="00F90498"/>
    <w:rsid w:val="00F9167E"/>
    <w:rsid w:val="00F95443"/>
    <w:rsid w:val="00FA2D2B"/>
    <w:rsid w:val="00FA7788"/>
    <w:rsid w:val="00FE6F70"/>
    <w:rsid w:val="00FE7B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F297F"/>
  <w15:chartTrackingRefBased/>
  <w15:docId w15:val="{21E253A1-36CF-45FF-BD68-CD5A819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E32"/>
    <w:pPr>
      <w:spacing w:after="210" w:line="300" w:lineRule="exact"/>
    </w:pPr>
    <w:rPr>
      <w:sz w:val="21"/>
    </w:rPr>
  </w:style>
  <w:style w:type="paragraph" w:styleId="Heading1">
    <w:name w:val="heading 1"/>
    <w:basedOn w:val="Normal"/>
    <w:next w:val="Normal"/>
    <w:link w:val="Heading1Char"/>
    <w:autoRedefine/>
    <w:uiPriority w:val="9"/>
    <w:qFormat/>
    <w:rsid w:val="00130639"/>
    <w:pPr>
      <w:keepNext/>
      <w:keepLines/>
      <w:spacing w:before="240" w:after="0"/>
      <w:outlineLvl w:val="0"/>
    </w:pPr>
    <w:rPr>
      <w:rFonts w:ascii="Arial" w:eastAsiaTheme="majorEastAsia" w:hAnsi="Arial" w:cs="Arial"/>
      <w:color w:val="00B3FA"/>
      <w:sz w:val="40"/>
      <w:szCs w:val="40"/>
    </w:rPr>
  </w:style>
  <w:style w:type="paragraph" w:styleId="Heading2">
    <w:name w:val="heading 2"/>
    <w:basedOn w:val="Normal"/>
    <w:next w:val="Normal"/>
    <w:link w:val="Heading2Char"/>
    <w:uiPriority w:val="9"/>
    <w:unhideWhenUsed/>
    <w:qFormat/>
    <w:rsid w:val="004D6E32"/>
    <w:pPr>
      <w:keepNext/>
      <w:keepLines/>
      <w:spacing w:before="40" w:after="0"/>
      <w:outlineLvl w:val="1"/>
    </w:pPr>
    <w:rPr>
      <w:rFonts w:asciiTheme="majorHAnsi" w:eastAsiaTheme="majorEastAsia" w:hAnsiTheme="majorHAnsi" w:cstheme="majorBidi"/>
      <w:color w:val="00B3FA"/>
      <w:sz w:val="26"/>
      <w:szCs w:val="26"/>
    </w:rPr>
  </w:style>
  <w:style w:type="paragraph" w:styleId="Heading3">
    <w:name w:val="heading 3"/>
    <w:basedOn w:val="Normal"/>
    <w:next w:val="Normal"/>
    <w:link w:val="Heading3Char"/>
    <w:uiPriority w:val="9"/>
    <w:unhideWhenUsed/>
    <w:qFormat/>
    <w:rsid w:val="004D6E32"/>
    <w:pPr>
      <w:keepNext/>
      <w:keepLines/>
      <w:spacing w:after="60"/>
      <w:outlineLvl w:val="2"/>
    </w:pPr>
    <w:rPr>
      <w:rFonts w:asciiTheme="majorHAnsi" w:eastAsiaTheme="majorEastAsia" w:hAnsiTheme="majorHAnsi" w:cstheme="majorBidi"/>
      <w:b/>
      <w:color w:val="00B3FA"/>
      <w:sz w:val="24"/>
      <w:szCs w:val="24"/>
    </w:rPr>
  </w:style>
  <w:style w:type="paragraph" w:styleId="Heading4">
    <w:name w:val="heading 4"/>
    <w:basedOn w:val="Normal"/>
    <w:next w:val="Normal"/>
    <w:link w:val="Heading4Char"/>
    <w:uiPriority w:val="9"/>
    <w:semiHidden/>
    <w:unhideWhenUsed/>
    <w:qFormat/>
    <w:rsid w:val="004D6E32"/>
    <w:pPr>
      <w:keepNext/>
      <w:keepLines/>
      <w:spacing w:before="40" w:after="0"/>
      <w:outlineLvl w:val="3"/>
    </w:pPr>
    <w:rPr>
      <w:rFonts w:asciiTheme="majorHAnsi" w:eastAsiaTheme="majorEastAsia" w:hAnsiTheme="majorHAnsi" w:cstheme="majorBidi"/>
      <w:i/>
      <w:iCs/>
      <w:color w:val="00B3F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C06A2"/>
    <w:pPr>
      <w:spacing w:after="0" w:line="240" w:lineRule="auto"/>
    </w:pPr>
  </w:style>
  <w:style w:type="character" w:customStyle="1" w:styleId="Heading1Char">
    <w:name w:val="Heading 1 Char"/>
    <w:basedOn w:val="DefaultParagraphFont"/>
    <w:link w:val="Heading1"/>
    <w:uiPriority w:val="9"/>
    <w:rsid w:val="00130639"/>
    <w:rPr>
      <w:rFonts w:ascii="Arial" w:eastAsiaTheme="majorEastAsia" w:hAnsi="Arial" w:cs="Arial"/>
      <w:color w:val="00B3FA"/>
      <w:sz w:val="40"/>
      <w:szCs w:val="40"/>
    </w:rPr>
  </w:style>
  <w:style w:type="character" w:customStyle="1" w:styleId="Heading2Char">
    <w:name w:val="Heading 2 Char"/>
    <w:basedOn w:val="DefaultParagraphFont"/>
    <w:link w:val="Heading2"/>
    <w:uiPriority w:val="9"/>
    <w:rsid w:val="004D6E32"/>
    <w:rPr>
      <w:rFonts w:asciiTheme="majorHAnsi" w:eastAsiaTheme="majorEastAsia" w:hAnsiTheme="majorHAnsi" w:cstheme="majorBidi"/>
      <w:color w:val="00B3FA"/>
      <w:sz w:val="26"/>
      <w:szCs w:val="26"/>
    </w:rPr>
  </w:style>
  <w:style w:type="character" w:styleId="CommentReference">
    <w:name w:val="annotation reference"/>
    <w:basedOn w:val="DefaultParagraphFont"/>
    <w:uiPriority w:val="99"/>
    <w:semiHidden/>
    <w:unhideWhenUsed/>
    <w:rsid w:val="00061EAF"/>
    <w:rPr>
      <w:sz w:val="16"/>
      <w:szCs w:val="16"/>
    </w:rPr>
  </w:style>
  <w:style w:type="paragraph" w:styleId="CommentText">
    <w:name w:val="annotation text"/>
    <w:basedOn w:val="Normal"/>
    <w:link w:val="CommentTextChar"/>
    <w:uiPriority w:val="99"/>
    <w:semiHidden/>
    <w:unhideWhenUsed/>
    <w:rsid w:val="00061EAF"/>
    <w:pPr>
      <w:spacing w:line="240" w:lineRule="auto"/>
    </w:pPr>
    <w:rPr>
      <w:sz w:val="20"/>
      <w:szCs w:val="20"/>
    </w:rPr>
  </w:style>
  <w:style w:type="character" w:customStyle="1" w:styleId="CommentTextChar">
    <w:name w:val="Comment Text Char"/>
    <w:basedOn w:val="DefaultParagraphFont"/>
    <w:link w:val="CommentText"/>
    <w:uiPriority w:val="99"/>
    <w:semiHidden/>
    <w:rsid w:val="00061EAF"/>
    <w:rPr>
      <w:sz w:val="20"/>
      <w:szCs w:val="20"/>
    </w:rPr>
  </w:style>
  <w:style w:type="paragraph" w:styleId="CommentSubject">
    <w:name w:val="annotation subject"/>
    <w:basedOn w:val="CommentText"/>
    <w:next w:val="CommentText"/>
    <w:link w:val="CommentSubjectChar"/>
    <w:uiPriority w:val="99"/>
    <w:semiHidden/>
    <w:unhideWhenUsed/>
    <w:rsid w:val="00061EAF"/>
    <w:rPr>
      <w:b/>
      <w:bCs/>
    </w:rPr>
  </w:style>
  <w:style w:type="character" w:customStyle="1" w:styleId="CommentSubjectChar">
    <w:name w:val="Comment Subject Char"/>
    <w:basedOn w:val="CommentTextChar"/>
    <w:link w:val="CommentSubject"/>
    <w:uiPriority w:val="99"/>
    <w:semiHidden/>
    <w:rsid w:val="00061EAF"/>
    <w:rPr>
      <w:b/>
      <w:bCs/>
      <w:sz w:val="20"/>
      <w:szCs w:val="20"/>
    </w:rPr>
  </w:style>
  <w:style w:type="paragraph" w:styleId="Header">
    <w:name w:val="header"/>
    <w:basedOn w:val="Normal"/>
    <w:link w:val="HeaderChar"/>
    <w:uiPriority w:val="99"/>
    <w:unhideWhenUsed/>
    <w:rsid w:val="00CB72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7233"/>
  </w:style>
  <w:style w:type="paragraph" w:styleId="Footer">
    <w:name w:val="footer"/>
    <w:basedOn w:val="Normal"/>
    <w:link w:val="FooterChar"/>
    <w:uiPriority w:val="99"/>
    <w:unhideWhenUsed/>
    <w:rsid w:val="00CB72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7233"/>
  </w:style>
  <w:style w:type="character" w:customStyle="1" w:styleId="Heading3Char">
    <w:name w:val="Heading 3 Char"/>
    <w:basedOn w:val="DefaultParagraphFont"/>
    <w:link w:val="Heading3"/>
    <w:uiPriority w:val="9"/>
    <w:rsid w:val="004D6E32"/>
    <w:rPr>
      <w:rFonts w:asciiTheme="majorHAnsi" w:eastAsiaTheme="majorEastAsia" w:hAnsiTheme="majorHAnsi" w:cstheme="majorBidi"/>
      <w:b/>
      <w:color w:val="00B3FA"/>
      <w:sz w:val="24"/>
      <w:szCs w:val="24"/>
    </w:rPr>
  </w:style>
  <w:style w:type="paragraph" w:styleId="ListParagraph">
    <w:name w:val="List Paragraph"/>
    <w:basedOn w:val="Normal"/>
    <w:uiPriority w:val="34"/>
    <w:qFormat/>
    <w:rsid w:val="004D6E32"/>
    <w:pPr>
      <w:ind w:left="720"/>
      <w:contextualSpacing/>
    </w:pPr>
  </w:style>
  <w:style w:type="character" w:customStyle="1" w:styleId="Heading4Char">
    <w:name w:val="Heading 4 Char"/>
    <w:basedOn w:val="DefaultParagraphFont"/>
    <w:link w:val="Heading4"/>
    <w:uiPriority w:val="9"/>
    <w:semiHidden/>
    <w:rsid w:val="004D6E32"/>
    <w:rPr>
      <w:rFonts w:asciiTheme="majorHAnsi" w:eastAsiaTheme="majorEastAsia" w:hAnsiTheme="majorHAnsi" w:cstheme="majorBidi"/>
      <w:i/>
      <w:iCs/>
      <w:color w:val="00B3FA"/>
      <w:sz w:val="21"/>
    </w:rPr>
  </w:style>
  <w:style w:type="character" w:styleId="Strong">
    <w:name w:val="Strong"/>
    <w:basedOn w:val="DefaultParagraphFont"/>
    <w:uiPriority w:val="22"/>
    <w:qFormat/>
    <w:rsid w:val="00E45F29"/>
    <w:rPr>
      <w:b/>
      <w:bCs/>
    </w:rPr>
  </w:style>
  <w:style w:type="character" w:styleId="Hyperlink">
    <w:name w:val="Hyperlink"/>
    <w:basedOn w:val="DefaultParagraphFont"/>
    <w:uiPriority w:val="99"/>
    <w:unhideWhenUsed/>
    <w:rsid w:val="009B56CC"/>
    <w:rPr>
      <w:color w:val="0563C1" w:themeColor="hyperlink"/>
      <w:u w:val="single"/>
    </w:rPr>
  </w:style>
  <w:style w:type="character" w:styleId="FollowedHyperlink">
    <w:name w:val="FollowedHyperlink"/>
    <w:basedOn w:val="DefaultParagraphFont"/>
    <w:uiPriority w:val="99"/>
    <w:semiHidden/>
    <w:unhideWhenUsed/>
    <w:rsid w:val="009B56CC"/>
    <w:rPr>
      <w:color w:val="954F72" w:themeColor="followedHyperlink"/>
      <w:u w:val="single"/>
    </w:rPr>
  </w:style>
  <w:style w:type="character" w:styleId="UnresolvedMention">
    <w:name w:val="Unresolved Mention"/>
    <w:basedOn w:val="DefaultParagraphFont"/>
    <w:uiPriority w:val="99"/>
    <w:semiHidden/>
    <w:unhideWhenUsed/>
    <w:rsid w:val="00601E95"/>
    <w:rPr>
      <w:color w:val="605E5C"/>
      <w:shd w:val="clear" w:color="auto" w:fill="E1DFDD"/>
    </w:rPr>
  </w:style>
  <w:style w:type="paragraph" w:styleId="Revision">
    <w:name w:val="Revision"/>
    <w:hidden/>
    <w:uiPriority w:val="99"/>
    <w:semiHidden/>
    <w:rsid w:val="0045502B"/>
    <w:pPr>
      <w:spacing w:after="0" w:line="240" w:lineRule="auto"/>
    </w:pPr>
    <w:rPr>
      <w:sz w:val="21"/>
    </w:rPr>
  </w:style>
  <w:style w:type="paragraph" w:styleId="Quote">
    <w:name w:val="Quote"/>
    <w:basedOn w:val="Normal"/>
    <w:next w:val="Normal"/>
    <w:link w:val="QuoteChar"/>
    <w:uiPriority w:val="29"/>
    <w:qFormat/>
    <w:rsid w:val="001D7F2C"/>
    <w:pPr>
      <w:spacing w:before="200" w:after="160" w:line="259" w:lineRule="auto"/>
      <w:ind w:left="864" w:right="864"/>
      <w:jc w:val="center"/>
    </w:pPr>
    <w:rPr>
      <w:i/>
      <w:iCs/>
      <w:color w:val="404040" w:themeColor="text1" w:themeTint="BF"/>
      <w:sz w:val="22"/>
    </w:rPr>
  </w:style>
  <w:style w:type="character" w:customStyle="1" w:styleId="QuoteChar">
    <w:name w:val="Quote Char"/>
    <w:basedOn w:val="DefaultParagraphFont"/>
    <w:link w:val="Quote"/>
    <w:uiPriority w:val="29"/>
    <w:rsid w:val="001D7F2C"/>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YCW Together">
      <a:dk1>
        <a:srgbClr val="000000"/>
      </a:dk1>
      <a:lt1>
        <a:srgbClr val="FFFFFF"/>
      </a:lt1>
      <a:dk2>
        <a:srgbClr val="44546A"/>
      </a:dk2>
      <a:lt2>
        <a:srgbClr val="E7E6E6"/>
      </a:lt2>
      <a:accent1>
        <a:srgbClr val="00B2F9"/>
      </a:accent1>
      <a:accent2>
        <a:srgbClr val="326BF9"/>
      </a:accent2>
      <a:accent3>
        <a:srgbClr val="326BF9"/>
      </a:accent3>
      <a:accent4>
        <a:srgbClr val="ADDEF9"/>
      </a:accent4>
      <a:accent5>
        <a:srgbClr val="C2D3F9"/>
      </a:accent5>
      <a:accent6>
        <a:srgbClr val="ACA4C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33E08E-B3F2-B549-8B47-5B1E9391CD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733</Words>
  <Characters>4179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Taylor</dc:creator>
  <cp:keywords/>
  <dc:description/>
  <cp:lastModifiedBy>Alex Taylor</cp:lastModifiedBy>
  <cp:revision>4</cp:revision>
  <dcterms:created xsi:type="dcterms:W3CDTF">2023-05-26T08:31:00Z</dcterms:created>
  <dcterms:modified xsi:type="dcterms:W3CDTF">2023-05-29T12:31:00Z</dcterms:modified>
</cp:coreProperties>
</file>